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43" w:rsidRPr="00633143" w:rsidRDefault="00633143" w:rsidP="00633143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143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 ДЛЯ ПРОВЕДЕНИЯ ЗАНЯТИЙ «ЧАС КОДА»</w:t>
      </w:r>
    </w:p>
    <w:p w:rsidR="00633143" w:rsidRPr="00633143" w:rsidRDefault="00633143" w:rsidP="00633143">
      <w:pPr>
        <w:keepNext/>
        <w:keepLines/>
        <w:spacing w:before="200" w:after="0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1._Мотивационные_видеоролики:"/>
      <w:bookmarkEnd w:id="0"/>
      <w:r w:rsidRPr="00633143">
        <w:rPr>
          <w:rFonts w:ascii="Times New Roman" w:eastAsia="Calibri" w:hAnsi="Times New Roman" w:cs="Times New Roman"/>
          <w:b/>
          <w:bCs/>
          <w:sz w:val="28"/>
          <w:szCs w:val="28"/>
        </w:rPr>
        <w:t>1. Мотивационные видеоролики:</w:t>
      </w:r>
    </w:p>
    <w:p w:rsidR="00633143" w:rsidRPr="00633143" w:rsidRDefault="005C7BFE" w:rsidP="00633143">
      <w:pPr>
        <w:widowControl w:val="0"/>
        <w:autoSpaceDE w:val="0"/>
        <w:autoSpaceDN w:val="0"/>
        <w:adjustRightInd w:val="0"/>
        <w:spacing w:before="67" w:after="0"/>
        <w:ind w:left="708" w:right="38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hyperlink r:id="rId5" w:history="1">
        <w:r w:rsidR="00633143" w:rsidRPr="00633143">
          <w:rPr>
            <w:rFonts w:ascii="Times New Roman" w:eastAsia="Calibri" w:hAnsi="Times New Roman" w:cs="Times New Roman"/>
            <w:color w:val="0000FF"/>
            <w:spacing w:val="-3"/>
            <w:sz w:val="28"/>
            <w:szCs w:val="28"/>
            <w:u w:val="single"/>
          </w:rPr>
          <w:t>https://www.youtube.com/watch?v=Hxu01dbN_44</w:t>
        </w:r>
      </w:hyperlink>
    </w:p>
    <w:p w:rsidR="00633143" w:rsidRPr="00633143" w:rsidRDefault="005C7BFE" w:rsidP="00633143">
      <w:pPr>
        <w:widowControl w:val="0"/>
        <w:autoSpaceDE w:val="0"/>
        <w:autoSpaceDN w:val="0"/>
        <w:adjustRightInd w:val="0"/>
        <w:spacing w:before="67" w:after="0"/>
        <w:ind w:left="708" w:right="38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hyperlink r:id="rId6" w:history="1">
        <w:r w:rsidR="00633143" w:rsidRPr="00633143">
          <w:rPr>
            <w:rFonts w:ascii="Times New Roman" w:eastAsia="Calibri" w:hAnsi="Times New Roman" w:cs="Times New Roman"/>
            <w:color w:val="0000FF"/>
            <w:spacing w:val="-3"/>
            <w:sz w:val="28"/>
            <w:szCs w:val="28"/>
            <w:u w:val="single"/>
          </w:rPr>
          <w:t>https://www.youtube.com/watch?v=x4Yca-Wl3D0</w:t>
        </w:r>
      </w:hyperlink>
    </w:p>
    <w:p w:rsidR="00633143" w:rsidRPr="00633143" w:rsidRDefault="005C7BFE" w:rsidP="00633143">
      <w:pPr>
        <w:widowControl w:val="0"/>
        <w:autoSpaceDE w:val="0"/>
        <w:autoSpaceDN w:val="0"/>
        <w:adjustRightInd w:val="0"/>
        <w:spacing w:before="67" w:after="0"/>
        <w:ind w:left="708" w:right="38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hyperlink r:id="rId7" w:history="1">
        <w:r w:rsidR="00633143" w:rsidRPr="00633143">
          <w:rPr>
            <w:rFonts w:ascii="Times New Roman" w:eastAsia="Calibri" w:hAnsi="Times New Roman" w:cs="Times New Roman"/>
            <w:color w:val="0000FF"/>
            <w:spacing w:val="-3"/>
            <w:sz w:val="28"/>
            <w:szCs w:val="28"/>
            <w:u w:val="single"/>
          </w:rPr>
          <w:t>https://www.youtube.com/watch?v=PXIsasCVXAg</w:t>
        </w:r>
      </w:hyperlink>
    </w:p>
    <w:p w:rsidR="00633143" w:rsidRPr="00633143" w:rsidRDefault="005C7BFE" w:rsidP="00633143">
      <w:pPr>
        <w:widowControl w:val="0"/>
        <w:autoSpaceDE w:val="0"/>
        <w:autoSpaceDN w:val="0"/>
        <w:adjustRightInd w:val="0"/>
        <w:spacing w:before="67" w:after="0"/>
        <w:ind w:left="708" w:right="38"/>
        <w:jc w:val="both"/>
        <w:rPr>
          <w:rFonts w:ascii="Calibri" w:eastAsia="Calibri" w:hAnsi="Calibri" w:cs="Times New Roman"/>
        </w:rPr>
      </w:pPr>
      <w:hyperlink r:id="rId8" w:history="1">
        <w:r w:rsidR="00633143" w:rsidRPr="00633143">
          <w:rPr>
            <w:rFonts w:ascii="Times New Roman" w:eastAsia="Calibri" w:hAnsi="Times New Roman" w:cs="Times New Roman"/>
            <w:color w:val="0000FF"/>
            <w:spacing w:val="-3"/>
            <w:sz w:val="28"/>
            <w:szCs w:val="28"/>
            <w:u w:val="single"/>
          </w:rPr>
          <w:t>https://www.youtube.com/watch?v=X42dOVPzKQE</w:t>
        </w:r>
      </w:hyperlink>
    </w:p>
    <w:p w:rsidR="00633143" w:rsidRPr="00633143" w:rsidRDefault="005C7BFE" w:rsidP="00633143">
      <w:pPr>
        <w:widowControl w:val="0"/>
        <w:autoSpaceDE w:val="0"/>
        <w:autoSpaceDN w:val="0"/>
        <w:adjustRightInd w:val="0"/>
        <w:spacing w:before="67" w:after="0"/>
        <w:ind w:left="708" w:right="38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hyperlink r:id="rId9" w:history="1">
        <w:r w:rsidR="00633143" w:rsidRPr="00633143">
          <w:rPr>
            <w:rFonts w:ascii="Times New Roman" w:eastAsia="Calibri" w:hAnsi="Times New Roman" w:cs="Times New Roman"/>
            <w:color w:val="0000FF"/>
            <w:spacing w:val="-3"/>
            <w:sz w:val="28"/>
            <w:szCs w:val="28"/>
            <w:u w:val="single"/>
          </w:rPr>
          <w:t>https://www.youtube.com/watch?v=KsOIlDT145A</w:t>
        </w:r>
      </w:hyperlink>
    </w:p>
    <w:p w:rsidR="00633143" w:rsidRPr="00633143" w:rsidRDefault="00633143" w:rsidP="00633143">
      <w:pPr>
        <w:widowControl w:val="0"/>
        <w:autoSpaceDE w:val="0"/>
        <w:autoSpaceDN w:val="0"/>
        <w:adjustRightInd w:val="0"/>
        <w:spacing w:before="67" w:after="0"/>
        <w:ind w:left="102" w:right="38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</w:p>
    <w:p w:rsidR="00633143" w:rsidRPr="00633143" w:rsidRDefault="00633143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3143">
        <w:rPr>
          <w:rFonts w:ascii="Times New Roman" w:eastAsia="Calibri" w:hAnsi="Times New Roman" w:cs="Times New Roman"/>
          <w:b/>
          <w:bCs/>
          <w:sz w:val="28"/>
          <w:szCs w:val="28"/>
        </w:rPr>
        <w:t>2. Виртуальный компьютерный музей:</w:t>
      </w:r>
    </w:p>
    <w:p w:rsidR="00633143" w:rsidRPr="00633143" w:rsidRDefault="005C7BFE" w:rsidP="00633143">
      <w:pPr>
        <w:widowControl w:val="0"/>
        <w:autoSpaceDE w:val="0"/>
        <w:autoSpaceDN w:val="0"/>
        <w:adjustRightInd w:val="0"/>
        <w:spacing w:before="67" w:after="0"/>
        <w:ind w:left="102" w:right="38" w:firstLine="606"/>
        <w:jc w:val="both"/>
        <w:rPr>
          <w:rFonts w:ascii="Times New Roman" w:eastAsia="Calibri" w:hAnsi="Times New Roman" w:cs="Times New Roman"/>
          <w:color w:val="0000FF"/>
          <w:spacing w:val="-3"/>
          <w:sz w:val="28"/>
          <w:szCs w:val="28"/>
          <w:u w:val="single"/>
        </w:rPr>
      </w:pPr>
      <w:hyperlink r:id="rId10" w:history="1">
        <w:r w:rsidR="00633143" w:rsidRPr="00633143">
          <w:rPr>
            <w:rFonts w:ascii="Times New Roman" w:eastAsia="Calibri" w:hAnsi="Times New Roman" w:cs="Times New Roman"/>
            <w:color w:val="0000FF"/>
            <w:spacing w:val="-3"/>
            <w:sz w:val="28"/>
            <w:szCs w:val="28"/>
            <w:u w:val="single"/>
          </w:rPr>
          <w:t>http://www.computer-museum.ru/aboutmus/</w:t>
        </w:r>
      </w:hyperlink>
      <w:r w:rsidR="00633143" w:rsidRPr="00633143">
        <w:rPr>
          <w:rFonts w:ascii="Times New Roman" w:eastAsia="Calibri" w:hAnsi="Times New Roman" w:cs="Times New Roman"/>
          <w:color w:val="0000FF"/>
          <w:spacing w:val="-3"/>
          <w:sz w:val="28"/>
          <w:szCs w:val="28"/>
          <w:u w:val="single"/>
        </w:rPr>
        <w:t xml:space="preserve"> </w:t>
      </w:r>
    </w:p>
    <w:p w:rsidR="00633143" w:rsidRPr="00633143" w:rsidRDefault="00633143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3143" w:rsidRPr="00633143" w:rsidRDefault="00633143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3143">
        <w:rPr>
          <w:rFonts w:ascii="Times New Roman" w:eastAsia="Calibri" w:hAnsi="Times New Roman" w:cs="Times New Roman"/>
          <w:b/>
          <w:bCs/>
          <w:sz w:val="28"/>
          <w:szCs w:val="28"/>
        </w:rPr>
        <w:t>3. Обзор профессий будущего и «профессий-пенсионеров»:</w:t>
      </w:r>
    </w:p>
    <w:p w:rsidR="00633143" w:rsidRPr="00633143" w:rsidRDefault="005C7BFE" w:rsidP="00633143">
      <w:pPr>
        <w:widowControl w:val="0"/>
        <w:autoSpaceDE w:val="0"/>
        <w:autoSpaceDN w:val="0"/>
        <w:adjustRightInd w:val="0"/>
        <w:spacing w:before="67" w:after="0"/>
        <w:ind w:left="102" w:right="38" w:firstLine="606"/>
        <w:jc w:val="both"/>
        <w:rPr>
          <w:rFonts w:ascii="Times New Roman" w:eastAsia="Calibri" w:hAnsi="Times New Roman" w:cs="Times New Roman"/>
          <w:color w:val="0000FF"/>
          <w:spacing w:val="-3"/>
          <w:sz w:val="28"/>
          <w:szCs w:val="28"/>
          <w:u w:val="single"/>
        </w:rPr>
      </w:pPr>
      <w:hyperlink r:id="rId11" w:history="1">
        <w:r w:rsidR="00633143" w:rsidRPr="00633143">
          <w:rPr>
            <w:rFonts w:ascii="Times New Roman" w:eastAsia="Calibri" w:hAnsi="Times New Roman" w:cs="Times New Roman"/>
            <w:color w:val="0000FF"/>
            <w:spacing w:val="-3"/>
            <w:sz w:val="28"/>
            <w:szCs w:val="28"/>
            <w:u w:val="single"/>
          </w:rPr>
          <w:t>http://atlas100.ru/future/</w:t>
        </w:r>
      </w:hyperlink>
    </w:p>
    <w:p w:rsidR="00633143" w:rsidRPr="00633143" w:rsidRDefault="00633143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3143" w:rsidRPr="00633143" w:rsidRDefault="00633143" w:rsidP="006331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3143">
        <w:rPr>
          <w:rFonts w:ascii="Times New Roman" w:eastAsia="Calibri" w:hAnsi="Times New Roman" w:cs="Times New Roman"/>
          <w:b/>
          <w:sz w:val="28"/>
          <w:szCs w:val="28"/>
        </w:rPr>
        <w:t xml:space="preserve">4. Тест на профориентацию «Кто ты в </w:t>
      </w:r>
      <w:proofErr w:type="gramStart"/>
      <w:r w:rsidRPr="00633143">
        <w:rPr>
          <w:rFonts w:ascii="Times New Roman" w:eastAsia="Calibri" w:hAnsi="Times New Roman" w:cs="Times New Roman"/>
          <w:b/>
          <w:sz w:val="28"/>
          <w:szCs w:val="28"/>
        </w:rPr>
        <w:t>ИТ</w:t>
      </w:r>
      <w:proofErr w:type="gramEnd"/>
      <w:r w:rsidRPr="00633143">
        <w:rPr>
          <w:rFonts w:ascii="Times New Roman" w:eastAsia="Calibri" w:hAnsi="Times New Roman" w:cs="Times New Roman"/>
          <w:b/>
          <w:sz w:val="28"/>
          <w:szCs w:val="28"/>
        </w:rPr>
        <w:t>?»:</w:t>
      </w:r>
    </w:p>
    <w:p w:rsidR="00633143" w:rsidRPr="00633143" w:rsidRDefault="00633143" w:rsidP="00633143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FF"/>
          <w:spacing w:val="-3"/>
          <w:sz w:val="24"/>
          <w:szCs w:val="24"/>
          <w:u w:val="single"/>
        </w:rPr>
      </w:pPr>
      <w:r w:rsidRPr="00633143">
        <w:rPr>
          <w:rFonts w:ascii="Times New Roman" w:eastAsia="Calibri" w:hAnsi="Times New Roman" w:cs="Times New Roman"/>
          <w:color w:val="0000FF"/>
          <w:spacing w:val="-3"/>
          <w:sz w:val="28"/>
          <w:szCs w:val="28"/>
          <w:u w:val="single"/>
        </w:rPr>
        <w:t>www.buduguru.org/test</w:t>
      </w:r>
      <w:r w:rsidRPr="00633143">
        <w:rPr>
          <w:rFonts w:ascii="Arial" w:eastAsia="Calibri" w:hAnsi="Arial" w:cs="Arial"/>
          <w:color w:val="0000FF"/>
          <w:spacing w:val="-3"/>
          <w:sz w:val="24"/>
          <w:szCs w:val="24"/>
          <w:u w:val="single"/>
        </w:rPr>
        <w:t xml:space="preserve"> </w:t>
      </w:r>
    </w:p>
    <w:p w:rsidR="00633143" w:rsidRPr="00633143" w:rsidRDefault="00633143" w:rsidP="00633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143">
        <w:rPr>
          <w:rFonts w:ascii="Times New Roman" w:eastAsia="Calibri" w:hAnsi="Times New Roman" w:cs="Times New Roman"/>
          <w:sz w:val="28"/>
          <w:szCs w:val="28"/>
        </w:rPr>
        <w:t xml:space="preserve">Предлагаемый ресурс выявляет интересы учащихся, личные качества, имеющиеся навыки, и на их основе может рекомендовать какие из ИТ-профессий больше всего подходят ученику на данный момент. После ответов на вопросы теста учащиеся познакомятся с информацией о данной профессии в виде </w:t>
      </w:r>
      <w:proofErr w:type="spellStart"/>
      <w:r w:rsidRPr="00633143">
        <w:rPr>
          <w:rFonts w:ascii="Times New Roman" w:eastAsia="Calibri" w:hAnsi="Times New Roman" w:cs="Times New Roman"/>
          <w:sz w:val="28"/>
          <w:szCs w:val="28"/>
        </w:rPr>
        <w:t>инфографики</w:t>
      </w:r>
      <w:proofErr w:type="spellEnd"/>
      <w:r w:rsidRPr="006331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3143" w:rsidRPr="00633143" w:rsidRDefault="00633143" w:rsidP="00633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143">
        <w:rPr>
          <w:rFonts w:ascii="Times New Roman" w:eastAsia="Calibri" w:hAnsi="Times New Roman" w:cs="Times New Roman"/>
          <w:sz w:val="28"/>
          <w:szCs w:val="28"/>
        </w:rPr>
        <w:t xml:space="preserve">Обратите внимание, что данный ресурс рассчитан на работу с учащимися старшей школы (8-11 классы). </w:t>
      </w:r>
    </w:p>
    <w:p w:rsidR="00633143" w:rsidRPr="00633143" w:rsidRDefault="00633143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3143" w:rsidRPr="00633143" w:rsidRDefault="00633143" w:rsidP="006331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3143">
        <w:rPr>
          <w:rFonts w:ascii="Times New Roman" w:eastAsia="Calibri" w:hAnsi="Times New Roman" w:cs="Times New Roman"/>
          <w:b/>
          <w:sz w:val="28"/>
          <w:szCs w:val="28"/>
        </w:rPr>
        <w:t>5. Полезные ресурсы с заданиями:</w:t>
      </w:r>
    </w:p>
    <w:p w:rsidR="00633143" w:rsidRPr="00633143" w:rsidRDefault="00633143" w:rsidP="0063314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FF"/>
          <w:u w:val="single"/>
        </w:rPr>
      </w:pPr>
    </w:p>
    <w:p w:rsidR="00633143" w:rsidRPr="00633143" w:rsidRDefault="005C7BFE" w:rsidP="00633143">
      <w:pPr>
        <w:autoSpaceDE w:val="0"/>
        <w:autoSpaceDN w:val="0"/>
        <w:adjustRightInd w:val="0"/>
        <w:spacing w:before="80" w:after="0" w:line="240" w:lineRule="auto"/>
        <w:rPr>
          <w:rFonts w:ascii="Calibri" w:eastAsia="Calibri" w:hAnsi="Calibri" w:cs="Times New Roman"/>
          <w:color w:val="0000FF"/>
          <w:u w:val="single"/>
        </w:rPr>
      </w:pPr>
      <w:hyperlink r:id="rId12" w:history="1">
        <w:r w:rsidR="00633143" w:rsidRPr="006331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http://www.coderussia.ru/</w:t>
        </w:r>
      </w:hyperlink>
    </w:p>
    <w:p w:rsidR="00633143" w:rsidRPr="00633143" w:rsidRDefault="005C7BFE" w:rsidP="00633143">
      <w:pPr>
        <w:autoSpaceDE w:val="0"/>
        <w:autoSpaceDN w:val="0"/>
        <w:adjustRightInd w:val="0"/>
        <w:spacing w:before="80"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13" w:history="1">
        <w:r w:rsidR="00633143" w:rsidRPr="006331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https://hourofcode.com/us/ru/learn</w:t>
        </w:r>
      </w:hyperlink>
    </w:p>
    <w:p w:rsidR="00633143" w:rsidRPr="00633143" w:rsidRDefault="005C7BFE" w:rsidP="00633143">
      <w:pPr>
        <w:autoSpaceDE w:val="0"/>
        <w:autoSpaceDN w:val="0"/>
        <w:adjustRightInd w:val="0"/>
        <w:spacing w:before="80"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14" w:history="1">
        <w:r w:rsidR="00633143" w:rsidRPr="006331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https://code.org/dance?utm_source=targeted-email&amp;utm_medium=email&amp;utm_campaign=hoc-2018&amp;utm_content=dance-party</w:t>
        </w:r>
      </w:hyperlink>
    </w:p>
    <w:p w:rsidR="00633143" w:rsidRPr="00633143" w:rsidRDefault="005C7BFE" w:rsidP="00633143">
      <w:pPr>
        <w:autoSpaceDE w:val="0"/>
        <w:autoSpaceDN w:val="0"/>
        <w:adjustRightInd w:val="0"/>
        <w:spacing w:before="80"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15" w:history="1">
        <w:r w:rsidR="00633143" w:rsidRPr="006331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https://www.it4youth.ru/code_hour_2017/</w:t>
        </w:r>
      </w:hyperlink>
    </w:p>
    <w:p w:rsidR="00633143" w:rsidRPr="00633143" w:rsidRDefault="00633143" w:rsidP="00633143">
      <w:pPr>
        <w:autoSpaceDE w:val="0"/>
        <w:autoSpaceDN w:val="0"/>
        <w:adjustRightInd w:val="0"/>
        <w:spacing w:before="80" w:after="0" w:line="240" w:lineRule="auto"/>
        <w:rPr>
          <w:rFonts w:ascii="Calibri" w:eastAsia="Calibri" w:hAnsi="Calibri" w:cs="Times New Roman"/>
          <w:color w:val="0000FF"/>
          <w:u w:val="single"/>
        </w:rPr>
      </w:pPr>
      <w:r w:rsidRPr="00633143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https://code.org/minecraft</w:t>
      </w:r>
    </w:p>
    <w:p w:rsidR="00633143" w:rsidRPr="00633143" w:rsidRDefault="005C7BFE" w:rsidP="00633143">
      <w:pPr>
        <w:autoSpaceDE w:val="0"/>
        <w:autoSpaceDN w:val="0"/>
        <w:adjustRightInd w:val="0"/>
        <w:spacing w:before="8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="00633143" w:rsidRPr="006331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https://htmlacademy.ru/</w:t>
        </w:r>
      </w:hyperlink>
    </w:p>
    <w:p w:rsidR="00633143" w:rsidRPr="00633143" w:rsidRDefault="005C7BFE" w:rsidP="00633143">
      <w:pPr>
        <w:autoSpaceDE w:val="0"/>
        <w:autoSpaceDN w:val="0"/>
        <w:adjustRightInd w:val="0"/>
        <w:spacing w:before="8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633143" w:rsidRPr="006331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https://scratch.mit.edu/studios/4379371/</w:t>
        </w:r>
      </w:hyperlink>
    </w:p>
    <w:p w:rsidR="00633143" w:rsidRPr="00633143" w:rsidRDefault="00633143" w:rsidP="006331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3143" w:rsidRPr="00633143" w:rsidRDefault="00633143" w:rsidP="006331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3143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63314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Игры, которые обучают программированию</w:t>
      </w:r>
    </w:p>
    <w:p w:rsidR="00633143" w:rsidRPr="00633143" w:rsidRDefault="005C7BFE" w:rsidP="0063314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18" w:tgtFrame="_blank" w:tooltip="https://www.codeforlife.education/rapidrouter/20/" w:history="1">
        <w:r w:rsidR="00633143" w:rsidRPr="006331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https://www.codeforlife.education/rapidrouter/20/</w:t>
        </w:r>
      </w:hyperlink>
    </w:p>
    <w:p w:rsidR="00633143" w:rsidRPr="00633143" w:rsidRDefault="005C7BFE" w:rsidP="0063314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19" w:tgtFrame="_blank" w:tooltip="http://pencilcode.net/" w:history="1">
        <w:r w:rsidR="00633143" w:rsidRPr="006331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http://pencilcode.net/</w:t>
        </w:r>
      </w:hyperlink>
    </w:p>
    <w:p w:rsidR="00633143" w:rsidRPr="00633143" w:rsidRDefault="00633143" w:rsidP="006331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3143" w:rsidRPr="00633143" w:rsidRDefault="005C7BFE" w:rsidP="00633143">
      <w:pPr>
        <w:shd w:val="clear" w:color="auto" w:fill="FFFFFF"/>
        <w:spacing w:after="336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20" w:tgtFrame="_blank" w:tooltip="http://habrahabr.ru/company/ilkfinkom/blog/251583/" w:history="1">
        <w:r w:rsidR="00633143" w:rsidRPr="006331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http://habrahabr.ru/company/ilkfinkom/blog/251583/</w:t>
        </w:r>
      </w:hyperlink>
      <w:r w:rsidR="00633143" w:rsidRPr="00633143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 </w:t>
      </w:r>
    </w:p>
    <w:p w:rsidR="00633143" w:rsidRPr="00633143" w:rsidRDefault="00633143" w:rsidP="00633143">
      <w:pPr>
        <w:shd w:val="clear" w:color="auto" w:fill="FFFFFF"/>
        <w:spacing w:after="336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3143">
        <w:rPr>
          <w:rFonts w:ascii="Times New Roman" w:eastAsia="Calibri" w:hAnsi="Times New Roman" w:cs="Times New Roman"/>
          <w:sz w:val="28"/>
          <w:szCs w:val="28"/>
        </w:rPr>
        <w:t>12 игр, которые обучают детей программированию:</w:t>
      </w:r>
    </w:p>
    <w:p w:rsidR="00633143" w:rsidRPr="00633143" w:rsidRDefault="00633143" w:rsidP="00633143">
      <w:pPr>
        <w:keepNext/>
        <w:keepLines/>
        <w:shd w:val="clear" w:color="auto" w:fill="FFFFFF"/>
        <w:spacing w:after="213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TOC-Lightbot"/>
      <w:bookmarkEnd w:id="1"/>
      <w:proofErr w:type="spellStart"/>
      <w:r w:rsidRPr="00633143">
        <w:rPr>
          <w:rFonts w:ascii="Times New Roman" w:eastAsia="Calibri" w:hAnsi="Times New Roman" w:cs="Times New Roman"/>
          <w:b/>
          <w:sz w:val="28"/>
          <w:szCs w:val="28"/>
        </w:rPr>
        <w:t>Lightbot</w:t>
      </w:r>
      <w:proofErr w:type="spellEnd"/>
    </w:p>
    <w:p w:rsidR="00633143" w:rsidRPr="00633143" w:rsidRDefault="005C7BFE" w:rsidP="00633143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1" w:tgtFrame="_blank" w:tooltip="http://lightbot.com" w:history="1">
        <w:r w:rsidR="00633143" w:rsidRPr="006331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http://lightbot.com</w:t>
        </w:r>
      </w:hyperlink>
    </w:p>
    <w:p w:rsidR="00633143" w:rsidRPr="00633143" w:rsidRDefault="00633143" w:rsidP="00633143">
      <w:pPr>
        <w:keepNext/>
        <w:keepLines/>
        <w:shd w:val="clear" w:color="auto" w:fill="FFFFFF"/>
        <w:spacing w:after="213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TOC-Penjee"/>
      <w:bookmarkStart w:id="3" w:name="TOC-Jeroo"/>
      <w:bookmarkEnd w:id="2"/>
      <w:bookmarkEnd w:id="3"/>
      <w:proofErr w:type="spellStart"/>
      <w:r w:rsidRPr="00633143">
        <w:rPr>
          <w:rFonts w:ascii="Times New Roman" w:eastAsia="Calibri" w:hAnsi="Times New Roman" w:cs="Times New Roman"/>
          <w:b/>
          <w:sz w:val="28"/>
          <w:szCs w:val="28"/>
        </w:rPr>
        <w:t>Jeroo</w:t>
      </w:r>
      <w:proofErr w:type="spellEnd"/>
    </w:p>
    <w:p w:rsidR="00633143" w:rsidRPr="00633143" w:rsidRDefault="005C7BFE" w:rsidP="00633143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2" w:history="1">
        <w:r w:rsidR="00633143" w:rsidRPr="006331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http://mrmonline.org/site/category/jeroo/</w:t>
        </w:r>
      </w:hyperlink>
      <w:r w:rsidR="00633143" w:rsidRPr="00633143">
        <w:rPr>
          <w:rFonts w:ascii="Times New Roman" w:eastAsia="Calibri" w:hAnsi="Times New Roman" w:cs="Times New Roman"/>
          <w:sz w:val="28"/>
          <w:szCs w:val="28"/>
        </w:rPr>
        <w:t> - примеры.</w:t>
      </w:r>
    </w:p>
    <w:p w:rsidR="00633143" w:rsidRPr="00633143" w:rsidRDefault="005C7BFE" w:rsidP="00633143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3" w:tgtFrame="_blank" w:tooltip="http://home.cc.gatech.edu/dorn/41" w:history="1">
        <w:r w:rsidR="00633143" w:rsidRPr="006331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http://home.cc.gatech.edu/dorn/41</w:t>
        </w:r>
      </w:hyperlink>
      <w:r w:rsidR="00633143" w:rsidRPr="006331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633143" w:rsidRPr="00633143">
        <w:rPr>
          <w:rFonts w:ascii="Times New Roman" w:eastAsia="Calibri" w:hAnsi="Times New Roman" w:cs="Times New Roman"/>
          <w:sz w:val="28"/>
          <w:szCs w:val="28"/>
        </w:rPr>
        <w:t xml:space="preserve">- загрузить </w:t>
      </w:r>
      <w:proofErr w:type="spellStart"/>
      <w:r w:rsidR="00633143" w:rsidRPr="00633143">
        <w:rPr>
          <w:rFonts w:ascii="Times New Roman" w:eastAsia="Calibri" w:hAnsi="Times New Roman" w:cs="Times New Roman"/>
          <w:sz w:val="28"/>
          <w:szCs w:val="28"/>
        </w:rPr>
        <w:t>Jerro</w:t>
      </w:r>
      <w:proofErr w:type="spellEnd"/>
      <w:r w:rsidR="00633143" w:rsidRPr="006331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3143" w:rsidRPr="00633143" w:rsidRDefault="00633143" w:rsidP="00633143">
      <w:pPr>
        <w:keepNext/>
        <w:keepLines/>
        <w:shd w:val="clear" w:color="auto" w:fill="FFFFFF"/>
        <w:spacing w:after="213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TOC-Robozzle"/>
      <w:bookmarkEnd w:id="4"/>
      <w:proofErr w:type="spellStart"/>
      <w:r w:rsidRPr="00633143">
        <w:rPr>
          <w:rFonts w:ascii="Times New Roman" w:eastAsia="Calibri" w:hAnsi="Times New Roman" w:cs="Times New Roman"/>
          <w:b/>
          <w:sz w:val="28"/>
          <w:szCs w:val="28"/>
        </w:rPr>
        <w:t>Robozzle</w:t>
      </w:r>
      <w:proofErr w:type="spellEnd"/>
    </w:p>
    <w:p w:rsidR="00633143" w:rsidRPr="00633143" w:rsidRDefault="005C7BFE" w:rsidP="00633143">
      <w:pPr>
        <w:shd w:val="clear" w:color="auto" w:fill="FFFFFF"/>
        <w:spacing w:after="336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24" w:tgtFrame="_blank" w:tooltip="http://infostart.ru/public/202442/" w:history="1">
        <w:r w:rsidR="00633143" w:rsidRPr="006331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http://infostart.ru/public/202442/</w:t>
        </w:r>
      </w:hyperlink>
    </w:p>
    <w:p w:rsidR="00633143" w:rsidRPr="00633143" w:rsidRDefault="005C7BFE" w:rsidP="00633143">
      <w:pPr>
        <w:shd w:val="clear" w:color="auto" w:fill="FFFFFF"/>
        <w:spacing w:after="336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</w:pPr>
      <w:hyperlink r:id="rId25" w:tgtFrame="_blank" w:tooltip="http://robozzle.com/js/" w:history="1">
        <w:r w:rsidR="00633143" w:rsidRPr="006331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http://robozzle.com/js/</w:t>
        </w:r>
      </w:hyperlink>
    </w:p>
    <w:p w:rsidR="00633143" w:rsidRPr="00633143" w:rsidRDefault="00633143" w:rsidP="00633143">
      <w:pPr>
        <w:keepNext/>
        <w:keepLines/>
        <w:shd w:val="clear" w:color="auto" w:fill="FFFFFF"/>
        <w:spacing w:after="213"/>
        <w:outlineLvl w:val="2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5" w:name="TOC-MADE-WITH-CODE"/>
      <w:bookmarkEnd w:id="5"/>
      <w:r w:rsidRPr="006331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MADE WITH CODE</w:t>
      </w:r>
    </w:p>
    <w:p w:rsidR="00633143" w:rsidRPr="00633143" w:rsidRDefault="005C7BFE" w:rsidP="00633143">
      <w:pPr>
        <w:shd w:val="clear" w:color="auto" w:fill="FFFFFF"/>
        <w:spacing w:after="336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26" w:tgtFrame="_blank" w:tooltip="https://www.madewithcode.com/" w:history="1">
        <w:r w:rsidR="00633143" w:rsidRPr="006331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https://www.madewithcode.com/</w:t>
        </w:r>
      </w:hyperlink>
    </w:p>
    <w:p w:rsidR="00633143" w:rsidRPr="00633143" w:rsidRDefault="005C7BFE" w:rsidP="00633143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7" w:tgtFrame="_blank" w:tooltip="https://www.madewithcode.com/projects" w:history="1">
        <w:r w:rsidR="00633143" w:rsidRPr="006331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https://www.madewithcode.com/projects</w:t>
        </w:r>
      </w:hyperlink>
      <w:r w:rsidR="00633143" w:rsidRPr="00633143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 </w:t>
      </w:r>
      <w:r w:rsidR="00633143" w:rsidRPr="00633143">
        <w:rPr>
          <w:rFonts w:ascii="Times New Roman" w:eastAsia="Calibri" w:hAnsi="Times New Roman" w:cs="Times New Roman"/>
          <w:sz w:val="28"/>
          <w:szCs w:val="28"/>
        </w:rPr>
        <w:t>- алгоритмические игры</w:t>
      </w:r>
    </w:p>
    <w:p w:rsidR="00633143" w:rsidRPr="00633143" w:rsidRDefault="00633143" w:rsidP="00633143">
      <w:pPr>
        <w:keepNext/>
        <w:keepLines/>
        <w:shd w:val="clear" w:color="auto" w:fill="FFFFFF"/>
        <w:spacing w:after="213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TOC-Codecombat"/>
      <w:bookmarkEnd w:id="6"/>
      <w:proofErr w:type="spellStart"/>
      <w:r w:rsidRPr="00633143">
        <w:rPr>
          <w:rFonts w:ascii="Times New Roman" w:eastAsia="Calibri" w:hAnsi="Times New Roman" w:cs="Times New Roman"/>
          <w:b/>
          <w:sz w:val="28"/>
          <w:szCs w:val="28"/>
        </w:rPr>
        <w:t>Codecombat</w:t>
      </w:r>
      <w:proofErr w:type="spellEnd"/>
    </w:p>
    <w:p w:rsidR="00633143" w:rsidRPr="00633143" w:rsidRDefault="005C7BFE" w:rsidP="006331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28" w:tgtFrame="_blank" w:tooltip="https://codecombat.com/" w:history="1">
        <w:r w:rsidR="00633143" w:rsidRPr="006331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https://codecombat.com/</w:t>
        </w:r>
      </w:hyperlink>
    </w:p>
    <w:p w:rsidR="00633143" w:rsidRPr="00633143" w:rsidRDefault="005C7BFE" w:rsidP="006331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29" w:tgtFrame="_blank" w:tooltip="https://codecombat.com/play/level/dungeons-of-kithgard" w:history="1">
        <w:r w:rsidR="00633143" w:rsidRPr="006331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https://codecombat.com/play/level/dungeons-of-kithgard</w:t>
        </w:r>
      </w:hyperlink>
    </w:p>
    <w:p w:rsidR="00633143" w:rsidRPr="00633143" w:rsidRDefault="00633143" w:rsidP="006331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3143" w:rsidRPr="00633143" w:rsidRDefault="00633143" w:rsidP="006331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17F5" w:rsidRPr="005C7BFE" w:rsidRDefault="001417F5" w:rsidP="00633143">
      <w:pPr>
        <w:rPr>
          <w:lang w:val="en-US"/>
        </w:rPr>
      </w:pPr>
      <w:bookmarkStart w:id="7" w:name="_GoBack"/>
      <w:bookmarkEnd w:id="7"/>
    </w:p>
    <w:sectPr w:rsidR="001417F5" w:rsidRPr="005C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AF"/>
    <w:rsid w:val="001417F5"/>
    <w:rsid w:val="005C7BFE"/>
    <w:rsid w:val="00633143"/>
    <w:rsid w:val="00A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42dOVPzKQE" TargetMode="External"/><Relationship Id="rId13" Type="http://schemas.openxmlformats.org/officeDocument/2006/relationships/hyperlink" Target="https://hourofcode.com/us/ru/learn" TargetMode="External"/><Relationship Id="rId18" Type="http://schemas.openxmlformats.org/officeDocument/2006/relationships/hyperlink" Target="https://www.codeforlife.education/rapidrouter/20/" TargetMode="External"/><Relationship Id="rId26" Type="http://schemas.openxmlformats.org/officeDocument/2006/relationships/hyperlink" Target="https://www.madewithcod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ghtbot.com/" TargetMode="External"/><Relationship Id="rId7" Type="http://schemas.openxmlformats.org/officeDocument/2006/relationships/hyperlink" Target="https://www.youtube.com/watch?v=PXIsasCVXAg" TargetMode="External"/><Relationship Id="rId12" Type="http://schemas.openxmlformats.org/officeDocument/2006/relationships/hyperlink" Target="http://www.coderussia.ru/" TargetMode="External"/><Relationship Id="rId17" Type="http://schemas.openxmlformats.org/officeDocument/2006/relationships/hyperlink" Target="https://scratch.mit.edu/studios/4379371/" TargetMode="External"/><Relationship Id="rId25" Type="http://schemas.openxmlformats.org/officeDocument/2006/relationships/hyperlink" Target="http://robozzle.com/j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htmlacademy.ru/" TargetMode="External"/><Relationship Id="rId20" Type="http://schemas.openxmlformats.org/officeDocument/2006/relationships/hyperlink" Target="http://habrahabr.ru/company/ilkfinkom/blog/251583/" TargetMode="External"/><Relationship Id="rId29" Type="http://schemas.openxmlformats.org/officeDocument/2006/relationships/hyperlink" Target="https://codecombat.com/play/level/dungeons-of-kithgar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4Yca-Wl3D0" TargetMode="External"/><Relationship Id="rId11" Type="http://schemas.openxmlformats.org/officeDocument/2006/relationships/hyperlink" Target="http://atlas100.ru/future/" TargetMode="External"/><Relationship Id="rId24" Type="http://schemas.openxmlformats.org/officeDocument/2006/relationships/hyperlink" Target="http://infostart.ru/public/202442/" TargetMode="External"/><Relationship Id="rId5" Type="http://schemas.openxmlformats.org/officeDocument/2006/relationships/hyperlink" Target="https://www.youtube.com/watch?v=Hxu01dbN_44" TargetMode="External"/><Relationship Id="rId15" Type="http://schemas.openxmlformats.org/officeDocument/2006/relationships/hyperlink" Target="https://www.it4youth.ru/code_hour_2017/" TargetMode="External"/><Relationship Id="rId23" Type="http://schemas.openxmlformats.org/officeDocument/2006/relationships/hyperlink" Target="http://home.cc.gatech.edu/dorn/41" TargetMode="External"/><Relationship Id="rId28" Type="http://schemas.openxmlformats.org/officeDocument/2006/relationships/hyperlink" Target="https://codecombat.com/" TargetMode="External"/><Relationship Id="rId10" Type="http://schemas.openxmlformats.org/officeDocument/2006/relationships/hyperlink" Target="http://www.computer-museum.ru/aboutmus/" TargetMode="External"/><Relationship Id="rId19" Type="http://schemas.openxmlformats.org/officeDocument/2006/relationships/hyperlink" Target="http://pencilcode.net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sOIlDT145A" TargetMode="External"/><Relationship Id="rId14" Type="http://schemas.openxmlformats.org/officeDocument/2006/relationships/hyperlink" Target="https://code.org/dance?utm_source=targeted-email&amp;utm_medium=email&amp;utm_campaign=hoc-2018&amp;utm_content=dance-party" TargetMode="External"/><Relationship Id="rId22" Type="http://schemas.openxmlformats.org/officeDocument/2006/relationships/hyperlink" Target="http://mrmonline.org/site/category/jeroo/" TargetMode="External"/><Relationship Id="rId27" Type="http://schemas.openxmlformats.org/officeDocument/2006/relationships/hyperlink" Target="https://www.madewithcode.com/project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Пролиско Татьяна Сергеевна</dc:creator>
  <cp:keywords/>
  <dc:description/>
  <cp:lastModifiedBy>Телеш Наталья Ивановна</cp:lastModifiedBy>
  <cp:revision>3</cp:revision>
  <dcterms:created xsi:type="dcterms:W3CDTF">2018-12-27T12:25:00Z</dcterms:created>
  <dcterms:modified xsi:type="dcterms:W3CDTF">2018-12-27T13:42:00Z</dcterms:modified>
</cp:coreProperties>
</file>